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C20" w:rsidRPr="00882C13" w:rsidRDefault="00E14C20" w:rsidP="00E14C20">
      <w:pPr>
        <w:jc w:val="center"/>
        <w:rPr>
          <w:rFonts w:ascii="Times New Roman" w:hAnsi="Times New Roman" w:cs="Times New Roman"/>
          <w:b/>
          <w:color w:val="373D3F"/>
          <w:sz w:val="28"/>
          <w:szCs w:val="28"/>
        </w:rPr>
      </w:pPr>
      <w:bookmarkStart w:id="0" w:name="_GoBack"/>
      <w:bookmarkEnd w:id="0"/>
      <w:r w:rsidRPr="00882C13">
        <w:rPr>
          <w:rFonts w:ascii="Times New Roman" w:hAnsi="Times New Roman" w:cs="Times New Roman"/>
          <w:b/>
          <w:color w:val="373D3F"/>
          <w:sz w:val="28"/>
          <w:szCs w:val="28"/>
        </w:rPr>
        <w:t>Sensation and Perception</w:t>
      </w:r>
    </w:p>
    <w:p w:rsidR="00E14C20" w:rsidRPr="004406AD" w:rsidRDefault="00E14C20">
      <w:pPr>
        <w:rPr>
          <w:rFonts w:ascii="Times New Roman" w:hAnsi="Times New Roman" w:cs="Times New Roman"/>
          <w:b/>
          <w:color w:val="373D3F"/>
          <w:sz w:val="24"/>
          <w:szCs w:val="24"/>
        </w:rPr>
      </w:pPr>
    </w:p>
    <w:p w:rsidR="00683385" w:rsidRPr="004406AD" w:rsidRDefault="00E14C20">
      <w:pPr>
        <w:rPr>
          <w:rFonts w:ascii="Times New Roman" w:hAnsi="Times New Roman" w:cs="Times New Roman"/>
          <w:color w:val="373D3F"/>
          <w:sz w:val="24"/>
          <w:szCs w:val="24"/>
        </w:rPr>
      </w:pPr>
      <w:r w:rsidRPr="004406AD">
        <w:rPr>
          <w:rFonts w:ascii="Times New Roman" w:hAnsi="Times New Roman" w:cs="Times New Roman"/>
          <w:color w:val="373D3F"/>
          <w:sz w:val="24"/>
          <w:szCs w:val="24"/>
        </w:rPr>
        <w:t>Sensation and perception are two separate processes that are very closely related. Sensation is input about the physical world obtained by our sensory receptors, and perception is the process by which the brain selects, organizes, and interprets these sensations. In other words, senses are the physiological basis of perception. Perception of the same senses may vary from one person to another because each person’s brain interprets stimuli differently based on that individual’s learning, memory, emotions, and expectations.</w:t>
      </w:r>
    </w:p>
    <w:p w:rsidR="00565114" w:rsidRPr="004406AD" w:rsidRDefault="00565114">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All outside information comes into us through our senses </w:t>
      </w:r>
    </w:p>
    <w:p w:rsidR="00565114" w:rsidRPr="004406AD" w:rsidRDefault="00565114">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 </w:t>
      </w:r>
      <w:r w:rsidRPr="004406AD">
        <w:rPr>
          <w:rFonts w:ascii="Times New Roman" w:hAnsi="Times New Roman" w:cs="Times New Roman"/>
          <w:b/>
          <w:color w:val="3B3835"/>
          <w:sz w:val="24"/>
          <w:szCs w:val="24"/>
        </w:rPr>
        <w:t>Sensation</w:t>
      </w:r>
      <w:r w:rsidRPr="004406AD">
        <w:rPr>
          <w:rFonts w:ascii="Times New Roman" w:hAnsi="Times New Roman" w:cs="Times New Roman"/>
          <w:color w:val="3B3835"/>
          <w:sz w:val="24"/>
          <w:szCs w:val="24"/>
        </w:rPr>
        <w:t>: The process of detecting, receiving, converting and transmitting information resulting from stimulation of sensory receptors.</w:t>
      </w:r>
      <w:r w:rsidR="00E65B7B">
        <w:rPr>
          <w:rFonts w:ascii="Times New Roman" w:hAnsi="Times New Roman" w:cs="Times New Roman"/>
          <w:color w:val="3B3835"/>
          <w:sz w:val="24"/>
          <w:szCs w:val="24"/>
        </w:rPr>
        <w:t xml:space="preserve"> </w:t>
      </w:r>
    </w:p>
    <w:p w:rsidR="00565114" w:rsidRPr="004406AD" w:rsidRDefault="00565114">
      <w:pPr>
        <w:rPr>
          <w:rFonts w:ascii="Times New Roman" w:hAnsi="Times New Roman" w:cs="Times New Roman"/>
          <w:color w:val="3B3835"/>
          <w:sz w:val="24"/>
          <w:szCs w:val="24"/>
        </w:rPr>
      </w:pPr>
      <w:r w:rsidRPr="004406AD">
        <w:rPr>
          <w:rFonts w:ascii="Times New Roman" w:hAnsi="Times New Roman" w:cs="Times New Roman"/>
          <w:b/>
          <w:color w:val="3B3835"/>
          <w:sz w:val="24"/>
          <w:szCs w:val="24"/>
        </w:rPr>
        <w:t xml:space="preserve"> Perception</w:t>
      </w:r>
      <w:r w:rsidRPr="004406AD">
        <w:rPr>
          <w:rFonts w:ascii="Times New Roman" w:hAnsi="Times New Roman" w:cs="Times New Roman"/>
          <w:color w:val="3B3835"/>
          <w:sz w:val="24"/>
          <w:szCs w:val="24"/>
        </w:rPr>
        <w:t xml:space="preserve"> The process of selecting, identifying, organizing and interpreting sensory input into a useful and meaningful mental representations of the world in the light of relevant memories from past experiences.</w:t>
      </w:r>
    </w:p>
    <w:p w:rsidR="00565114" w:rsidRPr="004406AD" w:rsidRDefault="00565114">
      <w:pPr>
        <w:rPr>
          <w:rFonts w:ascii="Times New Roman" w:hAnsi="Times New Roman" w:cs="Times New Roman"/>
          <w:b/>
          <w:sz w:val="24"/>
          <w:szCs w:val="24"/>
        </w:rPr>
      </w:pPr>
      <w:r w:rsidRPr="004406AD">
        <w:rPr>
          <w:rFonts w:ascii="Times New Roman" w:hAnsi="Times New Roman" w:cs="Times New Roman"/>
          <w:b/>
          <w:sz w:val="24"/>
          <w:szCs w:val="24"/>
        </w:rPr>
        <w:t>Human senses</w:t>
      </w:r>
    </w:p>
    <w:p w:rsidR="00565114" w:rsidRPr="004406AD" w:rsidRDefault="00565114">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Vision (sense of sight) </w:t>
      </w:r>
    </w:p>
    <w:p w:rsidR="00565114" w:rsidRPr="004406AD" w:rsidRDefault="00565114">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 Auditory (sense of hearing) </w:t>
      </w:r>
    </w:p>
    <w:p w:rsidR="00565114" w:rsidRPr="004406AD" w:rsidRDefault="00565114">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Olfaction (sense of smell) </w:t>
      </w:r>
    </w:p>
    <w:p w:rsidR="00565114" w:rsidRPr="004406AD" w:rsidRDefault="00565114">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 Gustation (sense of taste)</w:t>
      </w:r>
    </w:p>
    <w:p w:rsidR="00565114" w:rsidRPr="004406AD" w:rsidRDefault="00565114">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Tactile (skin senses for pressure, temperature, pain) </w:t>
      </w:r>
    </w:p>
    <w:p w:rsidR="001E50E4" w:rsidRPr="004406AD" w:rsidRDefault="001E50E4">
      <w:pPr>
        <w:rPr>
          <w:rFonts w:ascii="Times New Roman" w:hAnsi="Times New Roman" w:cs="Times New Roman"/>
          <w:b/>
          <w:color w:val="3B3835"/>
          <w:sz w:val="24"/>
          <w:szCs w:val="24"/>
        </w:rPr>
      </w:pPr>
      <w:r w:rsidRPr="004406AD">
        <w:rPr>
          <w:rFonts w:ascii="Times New Roman" w:hAnsi="Times New Roman" w:cs="Times New Roman"/>
          <w:b/>
          <w:color w:val="3B3835"/>
          <w:sz w:val="24"/>
          <w:szCs w:val="24"/>
        </w:rPr>
        <w:t xml:space="preserve">The Process of Sensation and Perception </w:t>
      </w:r>
    </w:p>
    <w:p w:rsidR="001E50E4" w:rsidRPr="004406AD" w:rsidRDefault="003A65E5" w:rsidP="001E50E4">
      <w:pPr>
        <w:pStyle w:val="ListParagraph"/>
        <w:numPr>
          <w:ilvl w:val="0"/>
          <w:numId w:val="1"/>
        </w:numPr>
        <w:rPr>
          <w:rFonts w:ascii="Times New Roman" w:hAnsi="Times New Roman" w:cs="Times New Roman"/>
          <w:b/>
          <w:sz w:val="24"/>
          <w:szCs w:val="24"/>
        </w:rPr>
      </w:pPr>
      <w:r w:rsidRPr="003A65E5">
        <w:rPr>
          <w:rFonts w:ascii="Times New Roman" w:hAnsi="Times New Roman" w:cs="Times New Roman"/>
          <w:b/>
          <w:color w:val="3B3835"/>
          <w:sz w:val="24"/>
          <w:szCs w:val="24"/>
        </w:rPr>
        <w:t>Information</w:t>
      </w:r>
      <w:r>
        <w:rPr>
          <w:rFonts w:ascii="Times New Roman" w:hAnsi="Times New Roman" w:cs="Times New Roman"/>
          <w:color w:val="3B3835"/>
          <w:sz w:val="24"/>
          <w:szCs w:val="24"/>
        </w:rPr>
        <w:t xml:space="preserve"> (e.g. light, sound): </w:t>
      </w:r>
      <w:r w:rsidR="001E50E4" w:rsidRPr="004406AD">
        <w:rPr>
          <w:rFonts w:ascii="Times New Roman" w:hAnsi="Times New Roman" w:cs="Times New Roman"/>
          <w:color w:val="3B3835"/>
          <w:sz w:val="24"/>
          <w:szCs w:val="24"/>
        </w:rPr>
        <w:t>activate our sense receptors in the sensory organs which receive and process sensory information from environment.</w:t>
      </w:r>
    </w:p>
    <w:p w:rsidR="001E50E4" w:rsidRPr="004406AD" w:rsidRDefault="001E50E4" w:rsidP="001E50E4">
      <w:pPr>
        <w:pStyle w:val="ListParagraph"/>
        <w:numPr>
          <w:ilvl w:val="0"/>
          <w:numId w:val="1"/>
        </w:numPr>
        <w:rPr>
          <w:rFonts w:ascii="Times New Roman" w:hAnsi="Times New Roman" w:cs="Times New Roman"/>
          <w:b/>
          <w:sz w:val="24"/>
          <w:szCs w:val="24"/>
        </w:rPr>
      </w:pPr>
      <w:r w:rsidRPr="004406AD">
        <w:rPr>
          <w:rFonts w:ascii="Times New Roman" w:hAnsi="Times New Roman" w:cs="Times New Roman"/>
          <w:color w:val="3B3835"/>
          <w:sz w:val="24"/>
          <w:szCs w:val="24"/>
        </w:rPr>
        <w:t xml:space="preserve"> </w:t>
      </w:r>
      <w:r w:rsidRPr="004406AD">
        <w:rPr>
          <w:rFonts w:ascii="Times New Roman" w:hAnsi="Times New Roman" w:cs="Times New Roman"/>
          <w:b/>
          <w:color w:val="3B3835"/>
          <w:sz w:val="24"/>
          <w:szCs w:val="24"/>
        </w:rPr>
        <w:t>Transduction</w:t>
      </w:r>
      <w:r w:rsidR="003A65E5">
        <w:rPr>
          <w:rFonts w:ascii="Times New Roman" w:hAnsi="Times New Roman" w:cs="Times New Roman"/>
          <w:color w:val="3B3835"/>
          <w:sz w:val="24"/>
          <w:szCs w:val="24"/>
        </w:rPr>
        <w:t xml:space="preserve">: </w:t>
      </w:r>
      <w:r w:rsidRPr="004406AD">
        <w:rPr>
          <w:rFonts w:ascii="Times New Roman" w:hAnsi="Times New Roman" w:cs="Times New Roman"/>
          <w:color w:val="3B3835"/>
          <w:sz w:val="24"/>
          <w:szCs w:val="24"/>
        </w:rPr>
        <w:t xml:space="preserve">after stimuli enter sensory organs, the sense </w:t>
      </w:r>
      <w:r w:rsidR="00BD4D83" w:rsidRPr="004406AD">
        <w:rPr>
          <w:rFonts w:ascii="Times New Roman" w:hAnsi="Times New Roman" w:cs="Times New Roman"/>
          <w:color w:val="3B3835"/>
          <w:sz w:val="24"/>
          <w:szCs w:val="24"/>
        </w:rPr>
        <w:t>receptors will</w:t>
      </w:r>
      <w:r w:rsidRPr="004406AD">
        <w:rPr>
          <w:rFonts w:ascii="Times New Roman" w:hAnsi="Times New Roman" w:cs="Times New Roman"/>
          <w:color w:val="3B3835"/>
          <w:sz w:val="24"/>
          <w:szCs w:val="24"/>
        </w:rPr>
        <w:t xml:space="preserve"> change/covert the stimulus into electrical signals called neural impulses which are sent to the brain.</w:t>
      </w:r>
    </w:p>
    <w:p w:rsidR="001E50E4" w:rsidRPr="004406AD" w:rsidRDefault="001E50E4" w:rsidP="001E50E4">
      <w:pPr>
        <w:pStyle w:val="ListParagraph"/>
        <w:numPr>
          <w:ilvl w:val="0"/>
          <w:numId w:val="1"/>
        </w:numPr>
        <w:rPr>
          <w:rFonts w:ascii="Times New Roman" w:hAnsi="Times New Roman" w:cs="Times New Roman"/>
          <w:b/>
          <w:sz w:val="24"/>
          <w:szCs w:val="24"/>
        </w:rPr>
      </w:pPr>
      <w:r w:rsidRPr="004406AD">
        <w:rPr>
          <w:rFonts w:ascii="Times New Roman" w:hAnsi="Times New Roman" w:cs="Times New Roman"/>
          <w:color w:val="3B3835"/>
          <w:sz w:val="24"/>
          <w:szCs w:val="24"/>
        </w:rPr>
        <w:t xml:space="preserve"> When neural impulses reach the particular area in the brain, they are changed into meaningless bits of information called </w:t>
      </w:r>
      <w:r w:rsidRPr="004406AD">
        <w:rPr>
          <w:rFonts w:ascii="Times New Roman" w:hAnsi="Times New Roman" w:cs="Times New Roman"/>
          <w:b/>
          <w:color w:val="3B3835"/>
          <w:sz w:val="24"/>
          <w:szCs w:val="24"/>
        </w:rPr>
        <w:t xml:space="preserve">sensation </w:t>
      </w:r>
      <w:r w:rsidRPr="004406AD">
        <w:rPr>
          <w:rFonts w:ascii="Times New Roman" w:hAnsi="Times New Roman" w:cs="Times New Roman"/>
          <w:color w:val="3B3835"/>
          <w:sz w:val="24"/>
          <w:szCs w:val="24"/>
        </w:rPr>
        <w:t xml:space="preserve">which involves the detection of sensory stimuli. </w:t>
      </w:r>
    </w:p>
    <w:p w:rsidR="001E50E4" w:rsidRPr="004406AD" w:rsidRDefault="001E50E4" w:rsidP="001E50E4">
      <w:pPr>
        <w:pStyle w:val="ListParagraph"/>
        <w:numPr>
          <w:ilvl w:val="0"/>
          <w:numId w:val="1"/>
        </w:numPr>
        <w:rPr>
          <w:rFonts w:ascii="Times New Roman" w:hAnsi="Times New Roman" w:cs="Times New Roman"/>
          <w:b/>
          <w:sz w:val="24"/>
          <w:szCs w:val="24"/>
        </w:rPr>
      </w:pPr>
      <w:r w:rsidRPr="004406AD">
        <w:rPr>
          <w:rFonts w:ascii="Times New Roman" w:hAnsi="Times New Roman" w:cs="Times New Roman"/>
          <w:color w:val="3B3835"/>
          <w:sz w:val="24"/>
          <w:szCs w:val="24"/>
        </w:rPr>
        <w:t xml:space="preserve">These meaningless bits of information are then changed into meaningful and complete images called </w:t>
      </w:r>
      <w:r w:rsidRPr="004406AD">
        <w:rPr>
          <w:rFonts w:ascii="Times New Roman" w:hAnsi="Times New Roman" w:cs="Times New Roman"/>
          <w:b/>
          <w:color w:val="3B3835"/>
          <w:sz w:val="24"/>
          <w:szCs w:val="24"/>
        </w:rPr>
        <w:t>perception</w:t>
      </w:r>
      <w:r w:rsidRPr="004406AD">
        <w:rPr>
          <w:rFonts w:ascii="Times New Roman" w:hAnsi="Times New Roman" w:cs="Times New Roman"/>
          <w:color w:val="3B3835"/>
          <w:sz w:val="24"/>
          <w:szCs w:val="24"/>
        </w:rPr>
        <w:t>—the interpretation of sensory stimuli.</w:t>
      </w:r>
    </w:p>
    <w:p w:rsidR="00010627" w:rsidRPr="004406AD" w:rsidRDefault="00010627" w:rsidP="00010627">
      <w:pPr>
        <w:ind w:left="360"/>
        <w:rPr>
          <w:rFonts w:ascii="Times New Roman" w:hAnsi="Times New Roman" w:cs="Times New Roman"/>
          <w:b/>
          <w:sz w:val="24"/>
          <w:szCs w:val="24"/>
        </w:rPr>
      </w:pPr>
    </w:p>
    <w:p w:rsidR="00010627" w:rsidRPr="004406AD" w:rsidRDefault="00010627" w:rsidP="00010627">
      <w:pPr>
        <w:ind w:left="360"/>
        <w:rPr>
          <w:rFonts w:ascii="Times New Roman" w:hAnsi="Times New Roman" w:cs="Times New Roman"/>
          <w:b/>
          <w:sz w:val="24"/>
          <w:szCs w:val="24"/>
        </w:rPr>
      </w:pPr>
    </w:p>
    <w:p w:rsidR="00010627" w:rsidRPr="004406AD" w:rsidRDefault="00010627" w:rsidP="00010627">
      <w:pPr>
        <w:ind w:left="360"/>
        <w:rPr>
          <w:rFonts w:ascii="Times New Roman" w:hAnsi="Times New Roman" w:cs="Times New Roman"/>
          <w:b/>
          <w:sz w:val="24"/>
          <w:szCs w:val="24"/>
        </w:rPr>
      </w:pPr>
      <w:r w:rsidRPr="004406AD">
        <w:rPr>
          <w:rFonts w:ascii="Times New Roman" w:hAnsi="Times New Roman" w:cs="Times New Roman"/>
          <w:b/>
          <w:sz w:val="24"/>
          <w:szCs w:val="24"/>
        </w:rPr>
        <w:t xml:space="preserve">Sensory reduction </w:t>
      </w:r>
    </w:p>
    <w:p w:rsidR="00804104" w:rsidRPr="004406AD" w:rsidRDefault="00804104" w:rsidP="00804104">
      <w:pPr>
        <w:ind w:firstLine="720"/>
        <w:rPr>
          <w:rFonts w:ascii="Times New Roman" w:hAnsi="Times New Roman" w:cs="Times New Roman"/>
          <w:color w:val="3B3835"/>
          <w:sz w:val="24"/>
          <w:szCs w:val="24"/>
        </w:rPr>
      </w:pPr>
      <w:proofErr w:type="gramStart"/>
      <w:r w:rsidRPr="004406AD">
        <w:rPr>
          <w:rFonts w:ascii="Times New Roman" w:hAnsi="Times New Roman" w:cs="Times New Roman"/>
          <w:color w:val="3B3835"/>
          <w:sz w:val="24"/>
          <w:szCs w:val="24"/>
        </w:rPr>
        <w:t>T</w:t>
      </w:r>
      <w:r w:rsidR="00010627" w:rsidRPr="004406AD">
        <w:rPr>
          <w:rFonts w:ascii="Times New Roman" w:hAnsi="Times New Roman" w:cs="Times New Roman"/>
          <w:color w:val="3B3835"/>
          <w:sz w:val="24"/>
          <w:szCs w:val="24"/>
        </w:rPr>
        <w:t>he process in which we filter and analyze sensory information before they are sent to the b</w:t>
      </w:r>
      <w:r w:rsidRPr="004406AD">
        <w:rPr>
          <w:rFonts w:ascii="Times New Roman" w:hAnsi="Times New Roman" w:cs="Times New Roman"/>
          <w:color w:val="3B3835"/>
          <w:sz w:val="24"/>
          <w:szCs w:val="24"/>
        </w:rPr>
        <w:t>rain.</w:t>
      </w:r>
      <w:proofErr w:type="gramEnd"/>
    </w:p>
    <w:p w:rsidR="00804104" w:rsidRPr="004406AD" w:rsidRDefault="00010627" w:rsidP="00010627">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Why do we need to reduce the amount of sensory information we receive? </w:t>
      </w:r>
    </w:p>
    <w:p w:rsidR="00010627" w:rsidRPr="004406AD" w:rsidRDefault="00010627" w:rsidP="00010627">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 So that the brain is not overwhelmed with unnecessary information because it needs to be free to respond to stimuli that have meaning for survival. </w:t>
      </w:r>
    </w:p>
    <w:p w:rsidR="002749B7" w:rsidRPr="004406AD" w:rsidRDefault="003A65E5" w:rsidP="00010627">
      <w:pPr>
        <w:rPr>
          <w:rFonts w:ascii="Times New Roman" w:hAnsi="Times New Roman" w:cs="Times New Roman"/>
          <w:color w:val="3B3835"/>
          <w:sz w:val="24"/>
          <w:szCs w:val="24"/>
        </w:rPr>
      </w:pPr>
      <w:r>
        <w:rPr>
          <w:rFonts w:ascii="Times New Roman" w:hAnsi="Times New Roman" w:cs="Times New Roman"/>
          <w:b/>
          <w:color w:val="3B3835"/>
          <w:sz w:val="24"/>
          <w:szCs w:val="24"/>
        </w:rPr>
        <w:t xml:space="preserve">Threshold: </w:t>
      </w:r>
      <w:r w:rsidRPr="003A65E5">
        <w:rPr>
          <w:rFonts w:ascii="Times New Roman" w:hAnsi="Times New Roman" w:cs="Times New Roman"/>
          <w:color w:val="3B3835"/>
          <w:sz w:val="24"/>
          <w:szCs w:val="24"/>
        </w:rPr>
        <w:t>It</w:t>
      </w:r>
      <w:r>
        <w:rPr>
          <w:rFonts w:ascii="Times New Roman" w:hAnsi="Times New Roman" w:cs="Times New Roman"/>
          <w:b/>
          <w:color w:val="3B3835"/>
          <w:sz w:val="24"/>
          <w:szCs w:val="24"/>
        </w:rPr>
        <w:t xml:space="preserve"> </w:t>
      </w:r>
      <w:r w:rsidR="002749B7" w:rsidRPr="004406AD">
        <w:rPr>
          <w:rFonts w:ascii="Times New Roman" w:hAnsi="Times New Roman" w:cs="Times New Roman"/>
          <w:color w:val="3B3835"/>
          <w:sz w:val="24"/>
          <w:szCs w:val="24"/>
        </w:rPr>
        <w:t>refers to a point above which a stimulus is perceived and below which it is not perceived. It determines when we first become aware of a stimulus.</w:t>
      </w:r>
    </w:p>
    <w:p w:rsidR="00383567" w:rsidRPr="004406AD" w:rsidRDefault="00383567" w:rsidP="00010627">
      <w:pPr>
        <w:rPr>
          <w:rFonts w:ascii="Times New Roman" w:hAnsi="Times New Roman" w:cs="Times New Roman"/>
          <w:color w:val="3B3835"/>
          <w:sz w:val="24"/>
          <w:szCs w:val="24"/>
        </w:rPr>
      </w:pPr>
      <w:r w:rsidRPr="004406AD">
        <w:rPr>
          <w:rFonts w:ascii="Times New Roman" w:hAnsi="Times New Roman" w:cs="Times New Roman"/>
          <w:b/>
          <w:color w:val="3B3835"/>
          <w:sz w:val="24"/>
          <w:szCs w:val="24"/>
        </w:rPr>
        <w:t>Absolute threshold</w:t>
      </w:r>
      <w:r w:rsidR="003A65E5">
        <w:rPr>
          <w:rFonts w:ascii="Times New Roman" w:hAnsi="Times New Roman" w:cs="Times New Roman"/>
          <w:color w:val="3B3835"/>
          <w:sz w:val="24"/>
          <w:szCs w:val="24"/>
        </w:rPr>
        <w:t>:  T</w:t>
      </w:r>
      <w:r w:rsidRPr="004406AD">
        <w:rPr>
          <w:rFonts w:ascii="Times New Roman" w:hAnsi="Times New Roman" w:cs="Times New Roman"/>
          <w:color w:val="3B3835"/>
          <w:sz w:val="24"/>
          <w:szCs w:val="24"/>
        </w:rPr>
        <w:t>he smallest amount of</w:t>
      </w:r>
      <w:r w:rsidR="004F5B81" w:rsidRPr="004406AD">
        <w:rPr>
          <w:rFonts w:ascii="Times New Roman" w:hAnsi="Times New Roman" w:cs="Times New Roman"/>
          <w:color w:val="3B3835"/>
          <w:sz w:val="24"/>
          <w:szCs w:val="24"/>
        </w:rPr>
        <w:t xml:space="preserve"> stimulus that can be detected. </w:t>
      </w:r>
      <w:r w:rsidRPr="004406AD">
        <w:rPr>
          <w:rFonts w:ascii="Times New Roman" w:hAnsi="Times New Roman" w:cs="Times New Roman"/>
          <w:color w:val="3B3835"/>
          <w:sz w:val="24"/>
          <w:szCs w:val="24"/>
        </w:rPr>
        <w:t>When a stimulus has more energy than the absolute thresho</w:t>
      </w:r>
      <w:r w:rsidR="004F5B81" w:rsidRPr="004406AD">
        <w:rPr>
          <w:rFonts w:ascii="Times New Roman" w:hAnsi="Times New Roman" w:cs="Times New Roman"/>
          <w:color w:val="3B3835"/>
          <w:sz w:val="24"/>
          <w:szCs w:val="24"/>
        </w:rPr>
        <w:t>ld, we can detect its presence.</w:t>
      </w:r>
      <w:r w:rsidRPr="004406AD">
        <w:rPr>
          <w:rFonts w:ascii="Times New Roman" w:hAnsi="Times New Roman" w:cs="Times New Roman"/>
          <w:color w:val="3B3835"/>
          <w:sz w:val="24"/>
          <w:szCs w:val="24"/>
        </w:rPr>
        <w:t xml:space="preserve"> When a stimulus has less energy than the absolute threshold, we cannot detect its presence.</w:t>
      </w:r>
    </w:p>
    <w:p w:rsidR="004F5B81" w:rsidRPr="004406AD" w:rsidRDefault="004F5B81" w:rsidP="00010627">
      <w:pPr>
        <w:rPr>
          <w:rFonts w:ascii="Times New Roman" w:hAnsi="Times New Roman" w:cs="Times New Roman"/>
          <w:b/>
          <w:color w:val="3B3835"/>
          <w:sz w:val="24"/>
          <w:szCs w:val="24"/>
        </w:rPr>
      </w:pPr>
    </w:p>
    <w:p w:rsidR="004F5B81" w:rsidRPr="004406AD" w:rsidRDefault="004F5B81" w:rsidP="00010627">
      <w:pPr>
        <w:rPr>
          <w:rFonts w:ascii="Times New Roman" w:hAnsi="Times New Roman" w:cs="Times New Roman"/>
          <w:b/>
          <w:color w:val="3B3835"/>
          <w:sz w:val="24"/>
          <w:szCs w:val="24"/>
        </w:rPr>
      </w:pPr>
      <w:r w:rsidRPr="004406AD">
        <w:rPr>
          <w:rFonts w:ascii="Times New Roman" w:hAnsi="Times New Roman" w:cs="Times New Roman"/>
          <w:b/>
          <w:color w:val="3B3835"/>
          <w:sz w:val="24"/>
          <w:szCs w:val="24"/>
        </w:rPr>
        <w:t xml:space="preserve">The perceptual process  </w:t>
      </w:r>
    </w:p>
    <w:p w:rsidR="004F5B81" w:rsidRPr="004406AD" w:rsidRDefault="004F5B81" w:rsidP="004F5B81">
      <w:pPr>
        <w:pStyle w:val="ListParagraph"/>
        <w:numPr>
          <w:ilvl w:val="0"/>
          <w:numId w:val="2"/>
        </w:numPr>
        <w:rPr>
          <w:rFonts w:ascii="Times New Roman" w:hAnsi="Times New Roman" w:cs="Times New Roman"/>
          <w:b/>
          <w:color w:val="3B3835"/>
          <w:sz w:val="24"/>
          <w:szCs w:val="24"/>
        </w:rPr>
      </w:pPr>
      <w:r w:rsidRPr="004406AD">
        <w:rPr>
          <w:rFonts w:ascii="Times New Roman" w:hAnsi="Times New Roman" w:cs="Times New Roman"/>
          <w:b/>
          <w:color w:val="3B3835"/>
          <w:sz w:val="24"/>
          <w:szCs w:val="24"/>
        </w:rPr>
        <w:t xml:space="preserve">Select </w:t>
      </w:r>
    </w:p>
    <w:p w:rsidR="004F5B81" w:rsidRPr="004406AD" w:rsidRDefault="004F5B81" w:rsidP="004F5B81">
      <w:pPr>
        <w:pStyle w:val="ListParagraph"/>
        <w:numPr>
          <w:ilvl w:val="0"/>
          <w:numId w:val="2"/>
        </w:numPr>
        <w:rPr>
          <w:rFonts w:ascii="Times New Roman" w:hAnsi="Times New Roman" w:cs="Times New Roman"/>
          <w:b/>
          <w:color w:val="3B3835"/>
          <w:sz w:val="24"/>
          <w:szCs w:val="24"/>
        </w:rPr>
      </w:pPr>
      <w:r w:rsidRPr="004406AD">
        <w:rPr>
          <w:rFonts w:ascii="Times New Roman" w:hAnsi="Times New Roman" w:cs="Times New Roman"/>
          <w:b/>
          <w:color w:val="3B3835"/>
          <w:sz w:val="24"/>
          <w:szCs w:val="24"/>
        </w:rPr>
        <w:t>organize</w:t>
      </w:r>
    </w:p>
    <w:p w:rsidR="004F5B81" w:rsidRPr="004406AD" w:rsidRDefault="004F5B81" w:rsidP="004F5B81">
      <w:pPr>
        <w:pStyle w:val="ListParagraph"/>
        <w:numPr>
          <w:ilvl w:val="0"/>
          <w:numId w:val="2"/>
        </w:numPr>
        <w:rPr>
          <w:rFonts w:ascii="Times New Roman" w:hAnsi="Times New Roman" w:cs="Times New Roman"/>
          <w:b/>
          <w:sz w:val="24"/>
          <w:szCs w:val="24"/>
        </w:rPr>
      </w:pPr>
      <w:r w:rsidRPr="004406AD">
        <w:rPr>
          <w:rFonts w:ascii="Times New Roman" w:hAnsi="Times New Roman" w:cs="Times New Roman"/>
          <w:b/>
          <w:color w:val="3B3835"/>
          <w:sz w:val="24"/>
          <w:szCs w:val="24"/>
        </w:rPr>
        <w:t xml:space="preserve">interpret </w:t>
      </w:r>
    </w:p>
    <w:p w:rsidR="00877669" w:rsidRPr="004406AD" w:rsidRDefault="004F5B81" w:rsidP="004F5B81">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We do not perceive everything at once—we </w:t>
      </w:r>
      <w:r w:rsidRPr="003A65E5">
        <w:rPr>
          <w:rFonts w:ascii="Times New Roman" w:hAnsi="Times New Roman" w:cs="Times New Roman"/>
          <w:b/>
          <w:color w:val="3B3835"/>
          <w:sz w:val="24"/>
          <w:szCs w:val="24"/>
        </w:rPr>
        <w:t>select</w:t>
      </w:r>
      <w:r w:rsidRPr="004406AD">
        <w:rPr>
          <w:rFonts w:ascii="Times New Roman" w:hAnsi="Times New Roman" w:cs="Times New Roman"/>
          <w:color w:val="3B3835"/>
          <w:sz w:val="24"/>
          <w:szCs w:val="24"/>
        </w:rPr>
        <w:t xml:space="preserve"> certain objects to perceive while ignoring others.</w:t>
      </w:r>
      <w:r w:rsidR="000E300D" w:rsidRPr="004406AD">
        <w:rPr>
          <w:rFonts w:ascii="Times New Roman" w:hAnsi="Times New Roman" w:cs="Times New Roman"/>
          <w:color w:val="3B3835"/>
          <w:sz w:val="24"/>
          <w:szCs w:val="24"/>
        </w:rPr>
        <w:t xml:space="preserve"> </w:t>
      </w:r>
    </w:p>
    <w:p w:rsidR="004F5B81" w:rsidRPr="004406AD" w:rsidRDefault="000E300D" w:rsidP="004F5B81">
      <w:pPr>
        <w:rPr>
          <w:rFonts w:ascii="Times New Roman" w:hAnsi="Times New Roman" w:cs="Times New Roman"/>
          <w:color w:val="3B3835"/>
          <w:sz w:val="24"/>
          <w:szCs w:val="24"/>
        </w:rPr>
      </w:pPr>
      <w:r w:rsidRPr="004406AD">
        <w:rPr>
          <w:rFonts w:ascii="Times New Roman" w:hAnsi="Times New Roman" w:cs="Times New Roman"/>
          <w:b/>
          <w:color w:val="3B3835"/>
          <w:sz w:val="24"/>
          <w:szCs w:val="24"/>
        </w:rPr>
        <w:t>Attention</w:t>
      </w:r>
      <w:r w:rsidRPr="004406AD">
        <w:rPr>
          <w:rFonts w:ascii="Times New Roman" w:hAnsi="Times New Roman" w:cs="Times New Roman"/>
          <w:color w:val="3B3835"/>
          <w:sz w:val="24"/>
          <w:szCs w:val="24"/>
        </w:rPr>
        <w:t xml:space="preserve"> </w:t>
      </w:r>
      <w:r w:rsidR="004F5B81" w:rsidRPr="004406AD">
        <w:rPr>
          <w:rFonts w:ascii="Times New Roman" w:hAnsi="Times New Roman" w:cs="Times New Roman"/>
          <w:color w:val="3B3835"/>
          <w:sz w:val="24"/>
          <w:szCs w:val="24"/>
        </w:rPr>
        <w:t>is the direction of perception toward certain selected objects.</w:t>
      </w:r>
    </w:p>
    <w:p w:rsidR="00877669" w:rsidRPr="004406AD" w:rsidRDefault="000E300D" w:rsidP="004F5B81">
      <w:pPr>
        <w:rPr>
          <w:rFonts w:ascii="Times New Roman" w:hAnsi="Times New Roman" w:cs="Times New Roman"/>
          <w:color w:val="3B3835"/>
          <w:sz w:val="24"/>
          <w:szCs w:val="24"/>
        </w:rPr>
      </w:pPr>
      <w:r w:rsidRPr="004406AD">
        <w:rPr>
          <w:rFonts w:ascii="Times New Roman" w:hAnsi="Times New Roman" w:cs="Times New Roman"/>
          <w:color w:val="3B3835"/>
          <w:sz w:val="24"/>
          <w:szCs w:val="24"/>
        </w:rPr>
        <w:t>Reality—real, concrete things are more atte</w:t>
      </w:r>
      <w:r w:rsidR="003A65E5">
        <w:rPr>
          <w:rFonts w:ascii="Times New Roman" w:hAnsi="Times New Roman" w:cs="Times New Roman"/>
          <w:color w:val="3B3835"/>
          <w:sz w:val="24"/>
          <w:szCs w:val="24"/>
        </w:rPr>
        <w:t>ntion-getting than hypothetical or</w:t>
      </w:r>
      <w:r w:rsidRPr="004406AD">
        <w:rPr>
          <w:rFonts w:ascii="Times New Roman" w:hAnsi="Times New Roman" w:cs="Times New Roman"/>
          <w:color w:val="3B3835"/>
          <w:sz w:val="24"/>
          <w:szCs w:val="24"/>
        </w:rPr>
        <w:t xml:space="preserve"> abstract </w:t>
      </w:r>
    </w:p>
    <w:p w:rsidR="00877669" w:rsidRPr="004406AD" w:rsidRDefault="000E300D" w:rsidP="004F5B81">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 Familiarity—people pay more attention to things that are familiar</w:t>
      </w:r>
    </w:p>
    <w:p w:rsidR="00877669" w:rsidRPr="004406AD" w:rsidRDefault="000E300D" w:rsidP="004F5B81">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 Location/Proximity—we pay attention to things that are near than those that are far</w:t>
      </w:r>
    </w:p>
    <w:p w:rsidR="000E300D" w:rsidRPr="004406AD" w:rsidRDefault="000E300D" w:rsidP="004F5B81">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 Novelty—we pay attention to things that are new and different in contrast to what is customary</w:t>
      </w:r>
    </w:p>
    <w:p w:rsidR="00877669" w:rsidRPr="004406AD" w:rsidRDefault="00877669" w:rsidP="004F5B81">
      <w:pPr>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Having selected incoming information, we </w:t>
      </w:r>
      <w:r w:rsidRPr="004406AD">
        <w:rPr>
          <w:rFonts w:ascii="Times New Roman" w:hAnsi="Times New Roman" w:cs="Times New Roman"/>
          <w:b/>
          <w:color w:val="3B3835"/>
          <w:sz w:val="24"/>
          <w:szCs w:val="24"/>
        </w:rPr>
        <w:t>organize</w:t>
      </w:r>
      <w:r w:rsidRPr="004406AD">
        <w:rPr>
          <w:rFonts w:ascii="Times New Roman" w:hAnsi="Times New Roman" w:cs="Times New Roman"/>
          <w:color w:val="3B3835"/>
          <w:sz w:val="24"/>
          <w:szCs w:val="24"/>
        </w:rPr>
        <w:t xml:space="preserve"> it into patterns and principles that will</w:t>
      </w:r>
      <w:r w:rsidR="003B4939" w:rsidRPr="004406AD">
        <w:rPr>
          <w:rFonts w:ascii="Times New Roman" w:hAnsi="Times New Roman" w:cs="Times New Roman"/>
          <w:color w:val="3B3835"/>
          <w:sz w:val="24"/>
          <w:szCs w:val="24"/>
        </w:rPr>
        <w:t xml:space="preserve"> </w:t>
      </w:r>
      <w:r w:rsidRPr="004406AD">
        <w:rPr>
          <w:rFonts w:ascii="Times New Roman" w:hAnsi="Times New Roman" w:cs="Times New Roman"/>
          <w:color w:val="3B3835"/>
          <w:sz w:val="24"/>
          <w:szCs w:val="24"/>
        </w:rPr>
        <w:t>help us understand the world.</w:t>
      </w:r>
    </w:p>
    <w:p w:rsidR="00877669" w:rsidRPr="004406AD" w:rsidRDefault="00877669" w:rsidP="004F5B81">
      <w:pPr>
        <w:rPr>
          <w:rFonts w:ascii="Times New Roman" w:hAnsi="Times New Roman" w:cs="Times New Roman"/>
          <w:b/>
          <w:color w:val="3B3835"/>
          <w:sz w:val="24"/>
          <w:szCs w:val="24"/>
        </w:rPr>
      </w:pPr>
      <w:r w:rsidRPr="004406AD">
        <w:rPr>
          <w:rFonts w:ascii="Times New Roman" w:hAnsi="Times New Roman" w:cs="Times New Roman"/>
          <w:color w:val="3B3835"/>
          <w:sz w:val="24"/>
          <w:szCs w:val="24"/>
        </w:rPr>
        <w:t>After selectively sorting through incoming sensory information and organizing it into patterns, the brain</w:t>
      </w:r>
      <w:r w:rsidR="003B4939" w:rsidRPr="004406AD">
        <w:rPr>
          <w:rFonts w:ascii="Times New Roman" w:hAnsi="Times New Roman" w:cs="Times New Roman"/>
          <w:color w:val="3B3835"/>
          <w:sz w:val="24"/>
          <w:szCs w:val="24"/>
        </w:rPr>
        <w:t xml:space="preserve"> </w:t>
      </w:r>
      <w:r w:rsidRPr="004406AD">
        <w:rPr>
          <w:rFonts w:ascii="Times New Roman" w:hAnsi="Times New Roman" w:cs="Times New Roman"/>
          <w:color w:val="3B3835"/>
          <w:sz w:val="24"/>
          <w:szCs w:val="24"/>
        </w:rPr>
        <w:t>uses this information to explain and</w:t>
      </w:r>
      <w:r w:rsidR="003B4939" w:rsidRPr="004406AD">
        <w:rPr>
          <w:rFonts w:ascii="Times New Roman" w:hAnsi="Times New Roman" w:cs="Times New Roman"/>
          <w:color w:val="3B3835"/>
          <w:sz w:val="24"/>
          <w:szCs w:val="24"/>
        </w:rPr>
        <w:t xml:space="preserve"> </w:t>
      </w:r>
      <w:r w:rsidRPr="004406AD">
        <w:rPr>
          <w:rFonts w:ascii="Times New Roman" w:hAnsi="Times New Roman" w:cs="Times New Roman"/>
          <w:color w:val="3B3835"/>
          <w:sz w:val="24"/>
          <w:szCs w:val="24"/>
        </w:rPr>
        <w:t>make judgments about the external world. This is the final stage of perception—</w:t>
      </w:r>
      <w:r w:rsidRPr="004406AD">
        <w:rPr>
          <w:rFonts w:ascii="Times New Roman" w:hAnsi="Times New Roman" w:cs="Times New Roman"/>
          <w:b/>
          <w:color w:val="3B3835"/>
          <w:sz w:val="24"/>
          <w:szCs w:val="24"/>
        </w:rPr>
        <w:t>interpretation.</w:t>
      </w:r>
    </w:p>
    <w:p w:rsidR="003B4939" w:rsidRPr="004406AD" w:rsidRDefault="003B4939" w:rsidP="004F5B81">
      <w:pPr>
        <w:rPr>
          <w:rFonts w:ascii="Times New Roman" w:hAnsi="Times New Roman" w:cs="Times New Roman"/>
          <w:b/>
          <w:color w:val="3B3835"/>
          <w:sz w:val="24"/>
          <w:szCs w:val="24"/>
        </w:rPr>
      </w:pPr>
      <w:r w:rsidRPr="004406AD">
        <w:rPr>
          <w:rFonts w:ascii="Times New Roman" w:hAnsi="Times New Roman" w:cs="Times New Roman"/>
          <w:b/>
          <w:color w:val="3B3835"/>
          <w:sz w:val="24"/>
          <w:szCs w:val="24"/>
        </w:rPr>
        <w:lastRenderedPageBreak/>
        <w:t xml:space="preserve">Principles of perceptual organization </w:t>
      </w:r>
    </w:p>
    <w:p w:rsidR="003B4939" w:rsidRPr="004406AD" w:rsidRDefault="003B4939" w:rsidP="003B4939">
      <w:pPr>
        <w:numPr>
          <w:ilvl w:val="0"/>
          <w:numId w:val="3"/>
        </w:numPr>
        <w:spacing w:after="0" w:line="336" w:lineRule="atLeast"/>
        <w:ind w:left="294"/>
        <w:rPr>
          <w:rFonts w:ascii="Times New Roman" w:eastAsia="Times New Roman" w:hAnsi="Times New Roman" w:cs="Times New Roman"/>
          <w:b/>
          <w:color w:val="3B3835"/>
          <w:sz w:val="24"/>
          <w:szCs w:val="24"/>
        </w:rPr>
      </w:pPr>
      <w:r w:rsidRPr="004406AD">
        <w:rPr>
          <w:rFonts w:ascii="Times New Roman" w:eastAsia="Times New Roman" w:hAnsi="Times New Roman" w:cs="Times New Roman"/>
          <w:b/>
          <w:color w:val="3B3835"/>
          <w:sz w:val="24"/>
          <w:szCs w:val="24"/>
        </w:rPr>
        <w:t xml:space="preserve">Proximity rule </w:t>
      </w:r>
    </w:p>
    <w:p w:rsidR="003B4939" w:rsidRPr="004406AD" w:rsidRDefault="003B4939" w:rsidP="003B4939">
      <w:pPr>
        <w:spacing w:after="0" w:line="336" w:lineRule="atLeast"/>
        <w:ind w:firstLine="294"/>
        <w:rPr>
          <w:rFonts w:ascii="Times New Roman" w:eastAsia="Times New Roman" w:hAnsi="Times New Roman" w:cs="Times New Roman"/>
          <w:color w:val="3B3835"/>
          <w:sz w:val="24"/>
          <w:szCs w:val="24"/>
        </w:rPr>
      </w:pPr>
      <w:r w:rsidRPr="003B4939">
        <w:rPr>
          <w:rFonts w:ascii="Times New Roman" w:eastAsia="Times New Roman" w:hAnsi="Times New Roman" w:cs="Times New Roman"/>
          <w:color w:val="3B3835"/>
          <w:sz w:val="24"/>
          <w:szCs w:val="24"/>
        </w:rPr>
        <w:t xml:space="preserve">In mentally organizing stimuli, objects that are physically close to one another are grouped together or seen as a unit. </w:t>
      </w:r>
    </w:p>
    <w:p w:rsidR="003B4939" w:rsidRPr="003B4939" w:rsidRDefault="00D85CF9" w:rsidP="00D85CF9">
      <w:pPr>
        <w:spacing w:after="0" w:line="336" w:lineRule="atLeast"/>
        <w:ind w:firstLine="294"/>
        <w:jc w:val="center"/>
        <w:rPr>
          <w:rFonts w:ascii="Times New Roman" w:eastAsia="Times New Roman" w:hAnsi="Times New Roman" w:cs="Times New Roman"/>
          <w:color w:val="3B3835"/>
          <w:sz w:val="24"/>
          <w:szCs w:val="24"/>
        </w:rPr>
      </w:pPr>
      <w:r>
        <w:rPr>
          <w:rFonts w:ascii="Times New Roman" w:eastAsia="Times New Roman" w:hAnsi="Times New Roman" w:cs="Times New Roman"/>
          <w:noProof/>
          <w:color w:val="3B3835"/>
          <w:sz w:val="24"/>
          <w:szCs w:val="24"/>
        </w:rPr>
        <w:drawing>
          <wp:inline distT="0" distB="0" distL="0" distR="0">
            <wp:extent cx="5201728" cy="1828800"/>
            <wp:effectExtent l="0" t="0" r="0" b="0"/>
            <wp:docPr id="7" name="Picture 7" descr="C:\Users\Hafiz computers bwp\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afiz computers bwp\Desktop\2.jpg"/>
                    <pic:cNvPicPr>
                      <a:picLocks noChangeAspect="1" noChangeArrowheads="1"/>
                    </pic:cNvPicPr>
                  </pic:nvPicPr>
                  <pic:blipFill rotWithShape="1">
                    <a:blip r:embed="rId6">
                      <a:extLst>
                        <a:ext uri="{28A0092B-C50C-407E-A947-70E740481C1C}">
                          <a14:useLocalDpi xmlns:a14="http://schemas.microsoft.com/office/drawing/2010/main" val="0"/>
                        </a:ext>
                      </a:extLst>
                    </a:blip>
                    <a:srcRect l="4934" t="35868" r="7548" b="23180"/>
                    <a:stretch/>
                  </pic:blipFill>
                  <pic:spPr bwMode="auto">
                    <a:xfrm>
                      <a:off x="0" y="0"/>
                      <a:ext cx="5201728" cy="1828800"/>
                    </a:xfrm>
                    <a:prstGeom prst="rect">
                      <a:avLst/>
                    </a:prstGeom>
                    <a:noFill/>
                    <a:ln>
                      <a:noFill/>
                    </a:ln>
                    <a:extLst>
                      <a:ext uri="{53640926-AAD7-44D8-BBD7-CCE9431645EC}">
                        <a14:shadowObscured xmlns:a14="http://schemas.microsoft.com/office/drawing/2010/main"/>
                      </a:ext>
                    </a:extLst>
                  </pic:spPr>
                </pic:pic>
              </a:graphicData>
            </a:graphic>
          </wp:inline>
        </w:drawing>
      </w:r>
    </w:p>
    <w:p w:rsidR="003B4939" w:rsidRPr="004406AD" w:rsidRDefault="003B4939" w:rsidP="003B4939">
      <w:pPr>
        <w:numPr>
          <w:ilvl w:val="0"/>
          <w:numId w:val="3"/>
        </w:numPr>
        <w:spacing w:after="0" w:line="336" w:lineRule="atLeast"/>
        <w:ind w:left="294"/>
        <w:rPr>
          <w:rFonts w:ascii="Times New Roman" w:eastAsia="Times New Roman" w:hAnsi="Times New Roman" w:cs="Times New Roman"/>
          <w:b/>
          <w:color w:val="3B3835"/>
          <w:sz w:val="24"/>
          <w:szCs w:val="24"/>
        </w:rPr>
      </w:pPr>
      <w:r w:rsidRPr="004406AD">
        <w:rPr>
          <w:rFonts w:ascii="Times New Roman" w:eastAsia="Times New Roman" w:hAnsi="Times New Roman" w:cs="Times New Roman"/>
          <w:b/>
          <w:color w:val="3B3835"/>
          <w:sz w:val="24"/>
          <w:szCs w:val="24"/>
        </w:rPr>
        <w:t xml:space="preserve">Similarity rule </w:t>
      </w:r>
    </w:p>
    <w:p w:rsidR="003B4939" w:rsidRDefault="003B4939" w:rsidP="003B4939">
      <w:pPr>
        <w:spacing w:after="0" w:line="336" w:lineRule="atLeast"/>
        <w:ind w:left="-66" w:firstLine="360"/>
        <w:rPr>
          <w:rFonts w:ascii="Times New Roman" w:eastAsia="Times New Roman" w:hAnsi="Times New Roman" w:cs="Times New Roman"/>
          <w:color w:val="3B3835"/>
          <w:sz w:val="24"/>
          <w:szCs w:val="24"/>
        </w:rPr>
      </w:pPr>
      <w:r w:rsidRPr="003B4939">
        <w:rPr>
          <w:rFonts w:ascii="Times New Roman" w:eastAsia="Times New Roman" w:hAnsi="Times New Roman" w:cs="Times New Roman"/>
          <w:color w:val="3B3835"/>
          <w:sz w:val="24"/>
          <w:szCs w:val="24"/>
        </w:rPr>
        <w:t xml:space="preserve">In organizing stimuli, elements that appear similar in color, lightness, texture, shape, or any other quality are grouped together. </w:t>
      </w:r>
    </w:p>
    <w:p w:rsidR="00A21DAD" w:rsidRPr="003B4939" w:rsidRDefault="00A21DAD" w:rsidP="00A21DAD">
      <w:pPr>
        <w:spacing w:after="0" w:line="336" w:lineRule="atLeast"/>
        <w:ind w:left="-66" w:firstLine="360"/>
        <w:jc w:val="center"/>
        <w:rPr>
          <w:rFonts w:ascii="Times New Roman" w:eastAsia="Times New Roman" w:hAnsi="Times New Roman" w:cs="Times New Roman"/>
          <w:color w:val="3B3835"/>
          <w:sz w:val="24"/>
          <w:szCs w:val="24"/>
        </w:rPr>
      </w:pPr>
      <w:r>
        <w:rPr>
          <w:rFonts w:ascii="Times New Roman" w:eastAsia="Times New Roman" w:hAnsi="Times New Roman" w:cs="Times New Roman"/>
          <w:noProof/>
          <w:color w:val="3B3835"/>
          <w:sz w:val="24"/>
          <w:szCs w:val="24"/>
        </w:rPr>
        <w:drawing>
          <wp:inline distT="0" distB="0" distL="0" distR="0">
            <wp:extent cx="1673042" cy="1725283"/>
            <wp:effectExtent l="0" t="0" r="3810" b="8890"/>
            <wp:docPr id="5" name="Picture 5" descr="C:\Users\Hafiz computers bwp\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fiz computers bwp\Desktop\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3203" cy="1725449"/>
                    </a:xfrm>
                    <a:prstGeom prst="rect">
                      <a:avLst/>
                    </a:prstGeom>
                    <a:noFill/>
                    <a:ln>
                      <a:noFill/>
                    </a:ln>
                  </pic:spPr>
                </pic:pic>
              </a:graphicData>
            </a:graphic>
          </wp:inline>
        </w:drawing>
      </w:r>
    </w:p>
    <w:p w:rsidR="003B4939" w:rsidRPr="004406AD" w:rsidRDefault="003B4939" w:rsidP="003B4939">
      <w:pPr>
        <w:numPr>
          <w:ilvl w:val="0"/>
          <w:numId w:val="3"/>
        </w:numPr>
        <w:spacing w:after="0" w:line="336" w:lineRule="atLeast"/>
        <w:ind w:left="294"/>
        <w:rPr>
          <w:rFonts w:ascii="Times New Roman" w:eastAsia="Times New Roman" w:hAnsi="Times New Roman" w:cs="Times New Roman"/>
          <w:b/>
          <w:color w:val="3B3835"/>
          <w:sz w:val="24"/>
          <w:szCs w:val="24"/>
        </w:rPr>
      </w:pPr>
      <w:r w:rsidRPr="004406AD">
        <w:rPr>
          <w:rFonts w:ascii="Times New Roman" w:eastAsia="Times New Roman" w:hAnsi="Times New Roman" w:cs="Times New Roman"/>
          <w:b/>
          <w:color w:val="3B3835"/>
          <w:sz w:val="24"/>
          <w:szCs w:val="24"/>
        </w:rPr>
        <w:t xml:space="preserve">Continuity rule </w:t>
      </w:r>
    </w:p>
    <w:p w:rsidR="004406AD" w:rsidRDefault="003B4939" w:rsidP="004406AD">
      <w:pPr>
        <w:spacing w:after="0" w:line="336" w:lineRule="atLeast"/>
        <w:ind w:left="-66" w:firstLine="360"/>
        <w:rPr>
          <w:rFonts w:ascii="Times New Roman" w:eastAsia="Times New Roman" w:hAnsi="Times New Roman" w:cs="Times New Roman"/>
          <w:color w:val="3B3835"/>
          <w:sz w:val="24"/>
          <w:szCs w:val="24"/>
        </w:rPr>
      </w:pPr>
      <w:r w:rsidRPr="003B4939">
        <w:rPr>
          <w:rFonts w:ascii="Times New Roman" w:eastAsia="Times New Roman" w:hAnsi="Times New Roman" w:cs="Times New Roman"/>
          <w:color w:val="3B3835"/>
          <w:sz w:val="24"/>
          <w:szCs w:val="24"/>
        </w:rPr>
        <w:t>The law of continuity leads us to see a line as continuing in a particular direction, ra</w:t>
      </w:r>
      <w:r w:rsidR="004406AD" w:rsidRPr="004406AD">
        <w:rPr>
          <w:rFonts w:ascii="Times New Roman" w:eastAsia="Times New Roman" w:hAnsi="Times New Roman" w:cs="Times New Roman"/>
          <w:color w:val="3B3835"/>
          <w:sz w:val="24"/>
          <w:szCs w:val="24"/>
        </w:rPr>
        <w:t>ther than making an abrupt turn.</w:t>
      </w:r>
    </w:p>
    <w:p w:rsidR="00A21DAD" w:rsidRDefault="00A21DAD" w:rsidP="00A21DAD">
      <w:pPr>
        <w:spacing w:after="0" w:line="336" w:lineRule="atLeast"/>
        <w:ind w:left="-66" w:firstLine="360"/>
        <w:jc w:val="center"/>
        <w:rPr>
          <w:rFonts w:ascii="Times New Roman" w:eastAsia="Times New Roman" w:hAnsi="Times New Roman" w:cs="Times New Roman"/>
          <w:color w:val="3B3835"/>
          <w:sz w:val="24"/>
          <w:szCs w:val="24"/>
        </w:rPr>
      </w:pPr>
      <w:r>
        <w:rPr>
          <w:rFonts w:ascii="Times New Roman" w:eastAsia="Times New Roman" w:hAnsi="Times New Roman" w:cs="Times New Roman"/>
          <w:noProof/>
          <w:color w:val="3B3835"/>
          <w:sz w:val="24"/>
          <w:szCs w:val="24"/>
        </w:rPr>
        <w:drawing>
          <wp:inline distT="0" distB="0" distL="0" distR="0">
            <wp:extent cx="2475781" cy="1854680"/>
            <wp:effectExtent l="0" t="0" r="1270" b="0"/>
            <wp:docPr id="3" name="Picture 3" descr="C:\Users\Hafiz computers bwp\Deskto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fiz computers bwp\Desktop\4.png"/>
                    <pic:cNvPicPr>
                      <a:picLocks noChangeAspect="1" noChangeArrowheads="1"/>
                    </pic:cNvPicPr>
                  </pic:nvPicPr>
                  <pic:blipFill rotWithShape="1">
                    <a:blip r:embed="rId8">
                      <a:extLst>
                        <a:ext uri="{28A0092B-C50C-407E-A947-70E740481C1C}">
                          <a14:useLocalDpi xmlns:a14="http://schemas.microsoft.com/office/drawing/2010/main" val="0"/>
                        </a:ext>
                      </a:extLst>
                    </a:blip>
                    <a:srcRect l="34848" t="30385" b="31095"/>
                    <a:stretch/>
                  </pic:blipFill>
                  <pic:spPr bwMode="auto">
                    <a:xfrm>
                      <a:off x="0" y="0"/>
                      <a:ext cx="2475770" cy="1854672"/>
                    </a:xfrm>
                    <a:prstGeom prst="rect">
                      <a:avLst/>
                    </a:prstGeom>
                    <a:noFill/>
                    <a:ln>
                      <a:noFill/>
                    </a:ln>
                    <a:extLst>
                      <a:ext uri="{53640926-AAD7-44D8-BBD7-CCE9431645EC}">
                        <a14:shadowObscured xmlns:a14="http://schemas.microsoft.com/office/drawing/2010/main"/>
                      </a:ext>
                    </a:extLst>
                  </pic:spPr>
                </pic:pic>
              </a:graphicData>
            </a:graphic>
          </wp:inline>
        </w:drawing>
      </w:r>
    </w:p>
    <w:p w:rsidR="00D85CF9" w:rsidRDefault="00D85CF9" w:rsidP="00A21DAD">
      <w:pPr>
        <w:spacing w:after="0" w:line="336" w:lineRule="atLeast"/>
        <w:ind w:left="-66" w:firstLine="360"/>
        <w:jc w:val="center"/>
        <w:rPr>
          <w:rFonts w:ascii="Times New Roman" w:eastAsia="Times New Roman" w:hAnsi="Times New Roman" w:cs="Times New Roman"/>
          <w:color w:val="3B3835"/>
          <w:sz w:val="24"/>
          <w:szCs w:val="24"/>
        </w:rPr>
      </w:pPr>
    </w:p>
    <w:p w:rsidR="00D85CF9" w:rsidRPr="004406AD" w:rsidRDefault="00D85CF9" w:rsidP="00A21DAD">
      <w:pPr>
        <w:spacing w:after="0" w:line="336" w:lineRule="atLeast"/>
        <w:ind w:left="-66" w:firstLine="360"/>
        <w:jc w:val="center"/>
        <w:rPr>
          <w:rFonts w:ascii="Times New Roman" w:eastAsia="Times New Roman" w:hAnsi="Times New Roman" w:cs="Times New Roman"/>
          <w:color w:val="3B3835"/>
          <w:sz w:val="24"/>
          <w:szCs w:val="24"/>
        </w:rPr>
      </w:pPr>
    </w:p>
    <w:p w:rsidR="004406AD" w:rsidRPr="004406AD" w:rsidRDefault="004406AD" w:rsidP="004406AD">
      <w:pPr>
        <w:pStyle w:val="ListParagraph"/>
        <w:numPr>
          <w:ilvl w:val="0"/>
          <w:numId w:val="3"/>
        </w:numPr>
        <w:spacing w:after="0" w:line="336" w:lineRule="atLeast"/>
        <w:rPr>
          <w:rFonts w:ascii="Times New Roman" w:eastAsia="Times New Roman" w:hAnsi="Times New Roman" w:cs="Times New Roman"/>
          <w:color w:val="3B3835"/>
          <w:sz w:val="24"/>
          <w:szCs w:val="24"/>
        </w:rPr>
      </w:pPr>
      <w:r w:rsidRPr="004406AD">
        <w:rPr>
          <w:rFonts w:ascii="Times New Roman" w:eastAsia="Times New Roman" w:hAnsi="Times New Roman" w:cs="Times New Roman"/>
          <w:b/>
          <w:color w:val="3B3835"/>
          <w:sz w:val="24"/>
          <w:szCs w:val="24"/>
        </w:rPr>
        <w:lastRenderedPageBreak/>
        <w:t>Closure rule</w:t>
      </w:r>
    </w:p>
    <w:p w:rsidR="003B4939" w:rsidRDefault="004406AD" w:rsidP="004406AD">
      <w:pPr>
        <w:spacing w:after="0" w:line="336" w:lineRule="atLeast"/>
        <w:ind w:firstLine="360"/>
        <w:rPr>
          <w:rFonts w:ascii="Times New Roman" w:eastAsia="Times New Roman" w:hAnsi="Times New Roman" w:cs="Times New Roman"/>
          <w:color w:val="3B3835"/>
          <w:sz w:val="24"/>
          <w:szCs w:val="24"/>
        </w:rPr>
      </w:pPr>
      <w:r w:rsidRPr="004406AD">
        <w:rPr>
          <w:rFonts w:ascii="Times New Roman" w:eastAsia="Times New Roman" w:hAnsi="Times New Roman" w:cs="Times New Roman"/>
          <w:color w:val="3B3835"/>
          <w:sz w:val="24"/>
          <w:szCs w:val="24"/>
        </w:rPr>
        <w:t xml:space="preserve"> </w:t>
      </w:r>
      <w:r w:rsidR="003B4939" w:rsidRPr="004406AD">
        <w:rPr>
          <w:rFonts w:ascii="Times New Roman" w:eastAsia="Times New Roman" w:hAnsi="Times New Roman" w:cs="Times New Roman"/>
          <w:color w:val="3B3835"/>
          <w:sz w:val="24"/>
          <w:szCs w:val="24"/>
        </w:rPr>
        <w:t xml:space="preserve">In organizing stimuli, we tend to fill in any missing part or incomplete figures and see them as complete figures. </w:t>
      </w:r>
    </w:p>
    <w:p w:rsidR="00A21DAD" w:rsidRDefault="00A21DAD" w:rsidP="00A21DAD">
      <w:pPr>
        <w:spacing w:after="0" w:line="336" w:lineRule="atLeast"/>
        <w:ind w:firstLine="360"/>
        <w:jc w:val="center"/>
        <w:rPr>
          <w:rFonts w:ascii="Times New Roman" w:eastAsia="Times New Roman" w:hAnsi="Times New Roman" w:cs="Times New Roman"/>
          <w:color w:val="3B3835"/>
          <w:sz w:val="24"/>
          <w:szCs w:val="24"/>
        </w:rPr>
      </w:pPr>
    </w:p>
    <w:p w:rsidR="00A21DAD" w:rsidRPr="004406AD" w:rsidRDefault="00A21DAD" w:rsidP="00A21DAD">
      <w:pPr>
        <w:spacing w:after="0" w:line="336" w:lineRule="atLeast"/>
        <w:ind w:firstLine="360"/>
        <w:jc w:val="center"/>
        <w:rPr>
          <w:rFonts w:ascii="Times New Roman" w:eastAsia="Times New Roman" w:hAnsi="Times New Roman" w:cs="Times New Roman"/>
          <w:color w:val="3B3835"/>
          <w:sz w:val="24"/>
          <w:szCs w:val="24"/>
        </w:rPr>
      </w:pPr>
      <w:r>
        <w:rPr>
          <w:rFonts w:ascii="Times New Roman" w:eastAsia="Times New Roman" w:hAnsi="Times New Roman" w:cs="Times New Roman"/>
          <w:noProof/>
          <w:color w:val="3B3835"/>
          <w:sz w:val="24"/>
          <w:szCs w:val="24"/>
        </w:rPr>
        <w:drawing>
          <wp:inline distT="0" distB="0" distL="0" distR="0">
            <wp:extent cx="3812876" cy="1311215"/>
            <wp:effectExtent l="0" t="0" r="0" b="3810"/>
            <wp:docPr id="1" name="Picture 1" descr="C:\Users\Hafiz computers bwp\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fiz computers bwp\Desktop\1.jpg"/>
                    <pic:cNvPicPr>
                      <a:picLocks noChangeAspect="1" noChangeArrowheads="1"/>
                    </pic:cNvPicPr>
                  </pic:nvPicPr>
                  <pic:blipFill rotWithShape="1">
                    <a:blip r:embed="rId9">
                      <a:extLst>
                        <a:ext uri="{28A0092B-C50C-407E-A947-70E740481C1C}">
                          <a14:useLocalDpi xmlns:a14="http://schemas.microsoft.com/office/drawing/2010/main" val="0"/>
                        </a:ext>
                      </a:extLst>
                    </a:blip>
                    <a:srcRect t="32143"/>
                    <a:stretch/>
                  </pic:blipFill>
                  <pic:spPr bwMode="auto">
                    <a:xfrm>
                      <a:off x="0" y="0"/>
                      <a:ext cx="3812876" cy="1311215"/>
                    </a:xfrm>
                    <a:prstGeom prst="rect">
                      <a:avLst/>
                    </a:prstGeom>
                    <a:noFill/>
                    <a:ln>
                      <a:noFill/>
                    </a:ln>
                    <a:extLst>
                      <a:ext uri="{53640926-AAD7-44D8-BBD7-CCE9431645EC}">
                        <a14:shadowObscured xmlns:a14="http://schemas.microsoft.com/office/drawing/2010/main"/>
                      </a:ext>
                    </a:extLst>
                  </pic:spPr>
                </pic:pic>
              </a:graphicData>
            </a:graphic>
          </wp:inline>
        </w:drawing>
      </w:r>
    </w:p>
    <w:p w:rsidR="004406AD" w:rsidRPr="004406AD" w:rsidRDefault="004406AD" w:rsidP="004406AD">
      <w:pPr>
        <w:pStyle w:val="ListParagraph"/>
        <w:numPr>
          <w:ilvl w:val="0"/>
          <w:numId w:val="3"/>
        </w:numPr>
        <w:spacing w:after="0" w:line="336" w:lineRule="atLeast"/>
        <w:rPr>
          <w:rFonts w:ascii="Times New Roman" w:eastAsia="Times New Roman" w:hAnsi="Times New Roman" w:cs="Times New Roman"/>
          <w:b/>
          <w:color w:val="3B3835"/>
          <w:sz w:val="24"/>
          <w:szCs w:val="24"/>
        </w:rPr>
      </w:pPr>
      <w:r w:rsidRPr="004406AD">
        <w:rPr>
          <w:rFonts w:ascii="Times New Roman" w:hAnsi="Times New Roman" w:cs="Times New Roman"/>
          <w:b/>
          <w:sz w:val="24"/>
          <w:szCs w:val="24"/>
        </w:rPr>
        <w:t>Symmetry rule</w:t>
      </w:r>
    </w:p>
    <w:p w:rsidR="003B4939" w:rsidRDefault="003B4939" w:rsidP="004406AD">
      <w:pPr>
        <w:pStyle w:val="ListParagraph"/>
        <w:spacing w:after="0" w:line="336" w:lineRule="atLeast"/>
        <w:ind w:left="360"/>
        <w:rPr>
          <w:rFonts w:ascii="Times New Roman" w:eastAsia="Times New Roman" w:hAnsi="Times New Roman" w:cs="Times New Roman"/>
          <w:color w:val="3B3835"/>
          <w:sz w:val="24"/>
          <w:szCs w:val="24"/>
        </w:rPr>
      </w:pPr>
      <w:r w:rsidRPr="004406AD">
        <w:rPr>
          <w:rFonts w:ascii="Times New Roman" w:eastAsia="Times New Roman" w:hAnsi="Times New Roman" w:cs="Times New Roman"/>
          <w:color w:val="3B3835"/>
          <w:sz w:val="24"/>
          <w:szCs w:val="24"/>
        </w:rPr>
        <w:t>In organizing stimuli, we tend to favor symmetrical objects or relationships.</w:t>
      </w:r>
    </w:p>
    <w:p w:rsidR="00A21DAD" w:rsidRDefault="00A21DAD" w:rsidP="004406AD">
      <w:pPr>
        <w:pStyle w:val="ListParagraph"/>
        <w:spacing w:after="0" w:line="336" w:lineRule="atLeast"/>
        <w:ind w:left="360"/>
        <w:rPr>
          <w:rFonts w:ascii="Times New Roman" w:eastAsia="Times New Roman" w:hAnsi="Times New Roman" w:cs="Times New Roman"/>
          <w:color w:val="3B3835"/>
          <w:sz w:val="24"/>
          <w:szCs w:val="24"/>
        </w:rPr>
      </w:pPr>
    </w:p>
    <w:p w:rsidR="00A21DAD" w:rsidRPr="004406AD" w:rsidRDefault="00A21DAD" w:rsidP="00A21DAD">
      <w:pPr>
        <w:pStyle w:val="ListParagraph"/>
        <w:spacing w:after="0" w:line="336" w:lineRule="atLeast"/>
        <w:ind w:left="360"/>
        <w:jc w:val="center"/>
        <w:rPr>
          <w:rFonts w:ascii="Times New Roman" w:eastAsia="Times New Roman" w:hAnsi="Times New Roman" w:cs="Times New Roman"/>
          <w:color w:val="3B3835"/>
          <w:sz w:val="24"/>
          <w:szCs w:val="24"/>
        </w:rPr>
      </w:pPr>
      <w:r>
        <w:rPr>
          <w:rFonts w:ascii="Times New Roman" w:eastAsia="Times New Roman" w:hAnsi="Times New Roman" w:cs="Times New Roman"/>
          <w:noProof/>
          <w:color w:val="3B3835"/>
          <w:sz w:val="24"/>
          <w:szCs w:val="24"/>
        </w:rPr>
        <w:drawing>
          <wp:inline distT="0" distB="0" distL="0" distR="0">
            <wp:extent cx="3536830" cy="1889185"/>
            <wp:effectExtent l="0" t="0" r="6985" b="0"/>
            <wp:docPr id="6" name="Picture 6" descr="C:\Users\Hafiz computers bwp\Pictures\Screenshots\Screenshot (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afiz computers bwp\Pictures\Screenshots\Screenshot (27).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2646" t="48062" r="39971" b="13684"/>
                    <a:stretch/>
                  </pic:blipFill>
                  <pic:spPr bwMode="auto">
                    <a:xfrm>
                      <a:off x="0" y="0"/>
                      <a:ext cx="3541972" cy="1891932"/>
                    </a:xfrm>
                    <a:prstGeom prst="rect">
                      <a:avLst/>
                    </a:prstGeom>
                    <a:noFill/>
                    <a:ln>
                      <a:noFill/>
                    </a:ln>
                    <a:extLst>
                      <a:ext uri="{53640926-AAD7-44D8-BBD7-CCE9431645EC}">
                        <a14:shadowObscured xmlns:a14="http://schemas.microsoft.com/office/drawing/2010/main"/>
                      </a:ext>
                    </a:extLst>
                  </pic:spPr>
                </pic:pic>
              </a:graphicData>
            </a:graphic>
          </wp:inline>
        </w:drawing>
      </w:r>
    </w:p>
    <w:p w:rsidR="00A21DAD" w:rsidRPr="00A21DAD" w:rsidRDefault="004406AD" w:rsidP="00A21DAD">
      <w:pPr>
        <w:pStyle w:val="ListParagraph"/>
        <w:numPr>
          <w:ilvl w:val="0"/>
          <w:numId w:val="3"/>
        </w:numPr>
        <w:spacing w:after="0" w:line="336" w:lineRule="atLeast"/>
        <w:rPr>
          <w:rFonts w:ascii="Times New Roman" w:eastAsia="Times New Roman" w:hAnsi="Times New Roman" w:cs="Times New Roman"/>
          <w:b/>
          <w:color w:val="3B3835"/>
          <w:sz w:val="24"/>
          <w:szCs w:val="24"/>
        </w:rPr>
      </w:pPr>
      <w:r w:rsidRPr="004406AD">
        <w:rPr>
          <w:rFonts w:ascii="Times New Roman" w:eastAsia="Times New Roman" w:hAnsi="Times New Roman" w:cs="Times New Roman"/>
          <w:b/>
          <w:color w:val="3B3835"/>
          <w:sz w:val="24"/>
          <w:szCs w:val="24"/>
        </w:rPr>
        <w:t xml:space="preserve">Figure ground rule </w:t>
      </w:r>
    </w:p>
    <w:p w:rsidR="004406AD" w:rsidRDefault="004406AD" w:rsidP="004406AD">
      <w:pPr>
        <w:spacing w:after="0" w:line="336" w:lineRule="atLeast"/>
        <w:ind w:firstLine="360"/>
        <w:rPr>
          <w:rFonts w:ascii="Times New Roman" w:hAnsi="Times New Roman" w:cs="Times New Roman"/>
          <w:color w:val="3B3835"/>
          <w:sz w:val="24"/>
          <w:szCs w:val="24"/>
        </w:rPr>
      </w:pPr>
      <w:r w:rsidRPr="004406AD">
        <w:rPr>
          <w:rFonts w:ascii="Times New Roman" w:hAnsi="Times New Roman" w:cs="Times New Roman"/>
          <w:color w:val="3B3835"/>
          <w:sz w:val="24"/>
          <w:szCs w:val="24"/>
        </w:rPr>
        <w:t xml:space="preserve">Perception does not only involve organization and grouping, it also involves distinguishing an object from its surroundings. In organizing </w:t>
      </w:r>
      <w:r w:rsidR="00A21DAD" w:rsidRPr="004406AD">
        <w:rPr>
          <w:rFonts w:ascii="Times New Roman" w:hAnsi="Times New Roman" w:cs="Times New Roman"/>
          <w:color w:val="3B3835"/>
          <w:sz w:val="24"/>
          <w:szCs w:val="24"/>
        </w:rPr>
        <w:t>stimuli</w:t>
      </w:r>
      <w:r w:rsidRPr="004406AD">
        <w:rPr>
          <w:rFonts w:ascii="Times New Roman" w:hAnsi="Times New Roman" w:cs="Times New Roman"/>
          <w:color w:val="3B3835"/>
          <w:sz w:val="24"/>
          <w:szCs w:val="24"/>
        </w:rPr>
        <w:t xml:space="preserve">, we tend to automatically distinguish </w:t>
      </w:r>
      <w:r w:rsidR="00D85CF9" w:rsidRPr="004406AD">
        <w:rPr>
          <w:rFonts w:ascii="Times New Roman" w:hAnsi="Times New Roman" w:cs="Times New Roman"/>
          <w:color w:val="3B3835"/>
          <w:sz w:val="24"/>
          <w:szCs w:val="24"/>
        </w:rPr>
        <w:t>between figures</w:t>
      </w:r>
      <w:r w:rsidRPr="004406AD">
        <w:rPr>
          <w:rFonts w:ascii="Times New Roman" w:hAnsi="Times New Roman" w:cs="Times New Roman"/>
          <w:color w:val="3B3835"/>
          <w:sz w:val="24"/>
          <w:szCs w:val="24"/>
        </w:rPr>
        <w:t xml:space="preserve"> or foreground (object with more details) and a ground (has less detail).</w:t>
      </w:r>
    </w:p>
    <w:p w:rsidR="00A21DAD" w:rsidRPr="004406AD" w:rsidRDefault="00A21DAD" w:rsidP="004406AD">
      <w:pPr>
        <w:spacing w:after="0" w:line="336" w:lineRule="atLeast"/>
        <w:ind w:firstLine="360"/>
        <w:rPr>
          <w:rFonts w:ascii="Times New Roman" w:eastAsia="Times New Roman" w:hAnsi="Times New Roman" w:cs="Times New Roman"/>
          <w:color w:val="3B3835"/>
          <w:sz w:val="24"/>
          <w:szCs w:val="24"/>
        </w:rPr>
      </w:pPr>
    </w:p>
    <w:p w:rsidR="003B4939" w:rsidRPr="004406AD" w:rsidRDefault="00A21DAD" w:rsidP="00A21DAD">
      <w:pPr>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1639019" cy="1889064"/>
            <wp:effectExtent l="0" t="0" r="0" b="0"/>
            <wp:docPr id="2" name="Picture 2" descr="C:\Users\Hafiz computers bwp\Deskt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fiz computers bwp\Desktop\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9038" cy="1889086"/>
                    </a:xfrm>
                    <a:prstGeom prst="rect">
                      <a:avLst/>
                    </a:prstGeom>
                    <a:noFill/>
                    <a:ln>
                      <a:noFill/>
                    </a:ln>
                  </pic:spPr>
                </pic:pic>
              </a:graphicData>
            </a:graphic>
          </wp:inline>
        </w:drawing>
      </w:r>
    </w:p>
    <w:sectPr w:rsidR="003B4939" w:rsidRPr="004406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2515"/>
    <w:multiLevelType w:val="multilevel"/>
    <w:tmpl w:val="A6BE39D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4654CD"/>
    <w:multiLevelType w:val="hybridMultilevel"/>
    <w:tmpl w:val="E6D4D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F94012"/>
    <w:multiLevelType w:val="multilevel"/>
    <w:tmpl w:val="7E342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FD79EE"/>
    <w:multiLevelType w:val="hybridMultilevel"/>
    <w:tmpl w:val="F0C2F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744B80"/>
    <w:multiLevelType w:val="hybridMultilevel"/>
    <w:tmpl w:val="4EE2B4BC"/>
    <w:lvl w:ilvl="0" w:tplc="0409000F">
      <w:start w:val="1"/>
      <w:numFmt w:val="decimal"/>
      <w:lvlText w:val="%1."/>
      <w:lvlJc w:val="left"/>
      <w:pPr>
        <w:ind w:left="1014" w:hanging="360"/>
      </w:p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5">
    <w:nsid w:val="50225D46"/>
    <w:multiLevelType w:val="hybridMultilevel"/>
    <w:tmpl w:val="41B6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F07371"/>
    <w:multiLevelType w:val="hybridMultilevel"/>
    <w:tmpl w:val="22AEB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C20"/>
    <w:rsid w:val="00010627"/>
    <w:rsid w:val="000E300D"/>
    <w:rsid w:val="001468DC"/>
    <w:rsid w:val="001E50E4"/>
    <w:rsid w:val="0022650F"/>
    <w:rsid w:val="002749B7"/>
    <w:rsid w:val="002D4944"/>
    <w:rsid w:val="00303250"/>
    <w:rsid w:val="00383567"/>
    <w:rsid w:val="003A65E5"/>
    <w:rsid w:val="003B4939"/>
    <w:rsid w:val="004406AD"/>
    <w:rsid w:val="004F5B81"/>
    <w:rsid w:val="00565114"/>
    <w:rsid w:val="00804104"/>
    <w:rsid w:val="00877669"/>
    <w:rsid w:val="00882C13"/>
    <w:rsid w:val="00A04740"/>
    <w:rsid w:val="00A21DAD"/>
    <w:rsid w:val="00BD4D83"/>
    <w:rsid w:val="00D85CF9"/>
    <w:rsid w:val="00E14C20"/>
    <w:rsid w:val="00E65B7B"/>
    <w:rsid w:val="00E91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0E4"/>
    <w:pPr>
      <w:ind w:left="720"/>
      <w:contextualSpacing/>
    </w:pPr>
  </w:style>
  <w:style w:type="character" w:styleId="Hyperlink">
    <w:name w:val="Hyperlink"/>
    <w:basedOn w:val="DefaultParagraphFont"/>
    <w:uiPriority w:val="99"/>
    <w:semiHidden/>
    <w:unhideWhenUsed/>
    <w:rsid w:val="003B4939"/>
    <w:rPr>
      <w:color w:val="0000FF"/>
      <w:u w:val="single"/>
    </w:rPr>
  </w:style>
  <w:style w:type="paragraph" w:styleId="BalloonText">
    <w:name w:val="Balloon Text"/>
    <w:basedOn w:val="Normal"/>
    <w:link w:val="BalloonTextChar"/>
    <w:uiPriority w:val="99"/>
    <w:semiHidden/>
    <w:unhideWhenUsed/>
    <w:rsid w:val="00A21D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D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0E4"/>
    <w:pPr>
      <w:ind w:left="720"/>
      <w:contextualSpacing/>
    </w:pPr>
  </w:style>
  <w:style w:type="character" w:styleId="Hyperlink">
    <w:name w:val="Hyperlink"/>
    <w:basedOn w:val="DefaultParagraphFont"/>
    <w:uiPriority w:val="99"/>
    <w:semiHidden/>
    <w:unhideWhenUsed/>
    <w:rsid w:val="003B4939"/>
    <w:rPr>
      <w:color w:val="0000FF"/>
      <w:u w:val="single"/>
    </w:rPr>
  </w:style>
  <w:style w:type="paragraph" w:styleId="BalloonText">
    <w:name w:val="Balloon Text"/>
    <w:basedOn w:val="Normal"/>
    <w:link w:val="BalloonTextChar"/>
    <w:uiPriority w:val="99"/>
    <w:semiHidden/>
    <w:unhideWhenUsed/>
    <w:rsid w:val="00A21D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D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837229">
      <w:bodyDiv w:val="1"/>
      <w:marLeft w:val="0"/>
      <w:marRight w:val="0"/>
      <w:marTop w:val="0"/>
      <w:marBottom w:val="0"/>
      <w:divBdr>
        <w:top w:val="none" w:sz="0" w:space="0" w:color="auto"/>
        <w:left w:val="none" w:sz="0" w:space="0" w:color="auto"/>
        <w:bottom w:val="none" w:sz="0" w:space="0" w:color="auto"/>
        <w:right w:val="none" w:sz="0" w:space="0" w:color="auto"/>
      </w:divBdr>
    </w:div>
    <w:div w:id="164169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2020-03-23T21:22:00Z</dcterms:created>
  <dcterms:modified xsi:type="dcterms:W3CDTF">2020-03-24T23:01:00Z</dcterms:modified>
</cp:coreProperties>
</file>